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D9" w:rsidRPr="00D963CB" w:rsidRDefault="00D963CB" w:rsidP="00D963CB">
      <w:pPr>
        <w:spacing w:before="156" w:after="156"/>
        <w:ind w:firstLine="0"/>
        <w:jc w:val="center"/>
        <w:rPr>
          <w:rFonts w:asciiTheme="minorEastAsia" w:eastAsiaTheme="minorEastAsia" w:hAnsiTheme="minorEastAsia" w:hint="eastAsia"/>
          <w:b/>
          <w:bCs/>
          <w:color w:val="000000" w:themeColor="text1"/>
        </w:rPr>
      </w:pPr>
      <w:r w:rsidRPr="00D963CB">
        <w:rPr>
          <w:rFonts w:asciiTheme="minorEastAsia" w:eastAsiaTheme="minorEastAsia" w:hAnsiTheme="minorEastAsia"/>
          <w:b/>
          <w:bCs/>
          <w:color w:val="000000" w:themeColor="text1"/>
        </w:rPr>
        <w:t>国家税务总局关于个人股权转让过程中取得违约金收入征收个人所得税问题的批复</w:t>
      </w:r>
    </w:p>
    <w:p w:rsidR="00D963CB" w:rsidRPr="00D963CB" w:rsidRDefault="00D963CB" w:rsidP="00D963CB">
      <w:pPr>
        <w:widowControl/>
        <w:spacing w:beforeLines="0" w:afterLines="0"/>
        <w:ind w:firstLine="0"/>
        <w:jc w:val="center"/>
        <w:rPr>
          <w:rFonts w:asciiTheme="minorEastAsia" w:eastAsiaTheme="minorEastAsia" w:hAnsiTheme="minorEastAsia" w:cs="宋体"/>
          <w:b/>
          <w:bCs/>
          <w:color w:val="000000" w:themeColor="text1"/>
          <w:kern w:val="0"/>
        </w:rPr>
      </w:pPr>
      <w:r>
        <w:rPr>
          <w:rFonts w:asciiTheme="minorEastAsia" w:eastAsiaTheme="minorEastAsia" w:hAnsiTheme="minorEastAsia" w:cs="宋体"/>
          <w:b/>
          <w:bCs/>
          <w:color w:val="000000" w:themeColor="text1"/>
          <w:kern w:val="0"/>
        </w:rPr>
        <w:t>国税函</w:t>
      </w:r>
      <w:r>
        <w:rPr>
          <w:rFonts w:asciiTheme="minorEastAsia" w:eastAsiaTheme="minorEastAsia" w:hAnsiTheme="minorEastAsia" w:cs="宋体" w:hint="eastAsia"/>
          <w:b/>
          <w:bCs/>
          <w:color w:val="000000" w:themeColor="text1"/>
          <w:kern w:val="0"/>
        </w:rPr>
        <w:t>[</w:t>
      </w:r>
      <w:r w:rsidRPr="00D963CB">
        <w:rPr>
          <w:rFonts w:asciiTheme="minorEastAsia" w:eastAsiaTheme="minorEastAsia" w:hAnsiTheme="minorEastAsia" w:cs="宋体"/>
          <w:b/>
          <w:bCs/>
          <w:color w:val="000000" w:themeColor="text1"/>
          <w:kern w:val="0"/>
        </w:rPr>
        <w:t>2006</w:t>
      </w:r>
      <w:r>
        <w:rPr>
          <w:rFonts w:asciiTheme="minorEastAsia" w:eastAsiaTheme="minorEastAsia" w:hAnsiTheme="minorEastAsia" w:cs="宋体" w:hint="eastAsia"/>
          <w:b/>
          <w:bCs/>
          <w:color w:val="000000" w:themeColor="text1"/>
          <w:kern w:val="0"/>
        </w:rPr>
        <w:t>]</w:t>
      </w:r>
      <w:r w:rsidRPr="00D963CB">
        <w:rPr>
          <w:rFonts w:asciiTheme="minorEastAsia" w:eastAsiaTheme="minorEastAsia" w:hAnsiTheme="minorEastAsia" w:cs="宋体"/>
          <w:b/>
          <w:bCs/>
          <w:color w:val="000000" w:themeColor="text1"/>
          <w:kern w:val="0"/>
        </w:rPr>
        <w:t xml:space="preserve">866号 </w:t>
      </w:r>
    </w:p>
    <w:p w:rsidR="00D963CB" w:rsidRPr="00D963CB" w:rsidRDefault="00D963CB" w:rsidP="00D963CB">
      <w:pPr>
        <w:spacing w:before="156" w:after="156"/>
        <w:ind w:firstLine="0"/>
        <w:rPr>
          <w:rFonts w:asciiTheme="minorEastAsia" w:eastAsiaTheme="minorEastAsia" w:hAnsiTheme="minorEastAsia" w:hint="eastAsia"/>
          <w:color w:val="000000" w:themeColor="text1"/>
        </w:rPr>
      </w:pPr>
      <w:r w:rsidRPr="00D963CB">
        <w:rPr>
          <w:rFonts w:asciiTheme="minorEastAsia" w:eastAsiaTheme="minorEastAsia" w:hAnsiTheme="minorEastAsia" w:hint="eastAsia"/>
          <w:color w:val="000000" w:themeColor="text1"/>
        </w:rPr>
        <w:t>四川省地方税务局：</w:t>
      </w:r>
    </w:p>
    <w:p w:rsidR="00D963CB" w:rsidRPr="00D963CB" w:rsidRDefault="00D963CB" w:rsidP="00D963CB">
      <w:pPr>
        <w:spacing w:before="156" w:after="156"/>
        <w:ind w:firstLine="0"/>
        <w:rPr>
          <w:rFonts w:asciiTheme="minorEastAsia" w:eastAsiaTheme="minorEastAsia" w:hAnsiTheme="minorEastAsia" w:hint="eastAsia"/>
          <w:color w:val="000000" w:themeColor="text1"/>
        </w:rPr>
      </w:pPr>
      <w:r w:rsidRPr="00D963CB">
        <w:rPr>
          <w:rFonts w:asciiTheme="minorEastAsia" w:eastAsiaTheme="minorEastAsia" w:hAnsiTheme="minorEastAsia" w:hint="eastAsia"/>
          <w:color w:val="000000" w:themeColor="text1"/>
        </w:rPr>
        <w:t xml:space="preserve">    你局《关于股权转让取得违约金收入如何征收个人所得税问题的请示》（</w:t>
      </w:r>
      <w:proofErr w:type="gramStart"/>
      <w:r w:rsidRPr="00D963CB">
        <w:rPr>
          <w:rFonts w:asciiTheme="minorEastAsia" w:eastAsiaTheme="minorEastAsia" w:hAnsiTheme="minorEastAsia" w:hint="eastAsia"/>
          <w:color w:val="000000" w:themeColor="text1"/>
        </w:rPr>
        <w:t>川地税</w:t>
      </w:r>
      <w:proofErr w:type="gramEnd"/>
      <w:r w:rsidRPr="00D963CB">
        <w:rPr>
          <w:rFonts w:asciiTheme="minorEastAsia" w:eastAsiaTheme="minorEastAsia" w:hAnsiTheme="minorEastAsia" w:hint="eastAsia"/>
          <w:color w:val="000000" w:themeColor="text1"/>
        </w:rPr>
        <w:t>发〔2006〕48号）收悉。经研究，批复如下：</w:t>
      </w:r>
    </w:p>
    <w:p w:rsidR="00D963CB" w:rsidRPr="00D963CB" w:rsidRDefault="00D963CB" w:rsidP="00D963CB">
      <w:pPr>
        <w:spacing w:before="156" w:after="156"/>
        <w:ind w:firstLine="0"/>
        <w:rPr>
          <w:rFonts w:asciiTheme="minorEastAsia" w:eastAsiaTheme="minorEastAsia" w:hAnsiTheme="minorEastAsia" w:hint="eastAsia"/>
          <w:color w:val="000000" w:themeColor="text1"/>
        </w:rPr>
      </w:pPr>
      <w:r w:rsidRPr="00D963CB">
        <w:rPr>
          <w:rFonts w:asciiTheme="minorEastAsia" w:eastAsiaTheme="minorEastAsia" w:hAnsiTheme="minorEastAsia" w:hint="eastAsia"/>
          <w:color w:val="000000" w:themeColor="text1"/>
        </w:rPr>
        <w:t xml:space="preserve">    根据《中华人民共和国个人所得税法》的有关规定，股权成功转让后，转让方个人因受让方个人未按规定期限支付价款而取得的违约金收入，属于因财产转让而产生的收入。转让方个人取得的该违约金应并入财产转让收入，按照“财产转让所得”项目计算缴纳个人所得税，税款由取得所得的转让方个人向主管税务机关自行申报缴纳。</w:t>
      </w:r>
    </w:p>
    <w:p w:rsidR="00D963CB" w:rsidRPr="00D963CB" w:rsidRDefault="00D963CB" w:rsidP="00D963CB">
      <w:pPr>
        <w:spacing w:before="156" w:after="156"/>
        <w:ind w:firstLine="0"/>
        <w:rPr>
          <w:rFonts w:asciiTheme="minorEastAsia" w:eastAsiaTheme="minorEastAsia" w:hAnsiTheme="minorEastAsia"/>
          <w:color w:val="000000" w:themeColor="text1"/>
        </w:rPr>
      </w:pPr>
    </w:p>
    <w:sectPr w:rsidR="00D963CB" w:rsidRPr="00D963CB"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7F76" w:rsidRDefault="00267F76" w:rsidP="00FF6FB7">
      <w:pPr>
        <w:spacing w:before="120" w:after="120" w:line="240" w:lineRule="auto"/>
      </w:pPr>
      <w:r>
        <w:separator/>
      </w:r>
    </w:p>
  </w:endnote>
  <w:endnote w:type="continuationSeparator" w:id="0">
    <w:p w:rsidR="00267F76" w:rsidRDefault="00267F76" w:rsidP="00FF6FB7">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FB7" w:rsidRDefault="00FF6FB7" w:rsidP="00FF6FB7">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FB7" w:rsidRDefault="00FF6FB7" w:rsidP="00FF6FB7">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FB7" w:rsidRDefault="00FF6FB7" w:rsidP="00FF6FB7">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7F76" w:rsidRDefault="00267F76" w:rsidP="00FF6FB7">
      <w:pPr>
        <w:spacing w:before="120" w:after="120" w:line="240" w:lineRule="auto"/>
      </w:pPr>
      <w:r>
        <w:separator/>
      </w:r>
    </w:p>
  </w:footnote>
  <w:footnote w:type="continuationSeparator" w:id="0">
    <w:p w:rsidR="00267F76" w:rsidRDefault="00267F76" w:rsidP="00FF6FB7">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FB7" w:rsidRDefault="00FF6FB7" w:rsidP="00FF6FB7">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FB7" w:rsidRDefault="00FF6FB7" w:rsidP="00FF6FB7">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FB7" w:rsidRDefault="00FF6FB7" w:rsidP="00FF6FB7">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963CB"/>
    <w:rsid w:val="00267F76"/>
    <w:rsid w:val="00334871"/>
    <w:rsid w:val="00357480"/>
    <w:rsid w:val="005932B2"/>
    <w:rsid w:val="00675F09"/>
    <w:rsid w:val="009458D9"/>
    <w:rsid w:val="00D963CB"/>
    <w:rsid w:val="00E75B5F"/>
    <w:rsid w:val="00FC58F4"/>
    <w:rsid w:val="00FF6F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F6FB7"/>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FF6FB7"/>
    <w:rPr>
      <w:sz w:val="18"/>
      <w:szCs w:val="18"/>
    </w:rPr>
  </w:style>
  <w:style w:type="paragraph" w:styleId="a4">
    <w:name w:val="footer"/>
    <w:basedOn w:val="a"/>
    <w:link w:val="Char0"/>
    <w:uiPriority w:val="99"/>
    <w:semiHidden/>
    <w:unhideWhenUsed/>
    <w:rsid w:val="00FF6FB7"/>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FF6FB7"/>
    <w:rPr>
      <w:sz w:val="18"/>
      <w:szCs w:val="18"/>
    </w:rPr>
  </w:style>
</w:styles>
</file>

<file path=word/webSettings.xml><?xml version="1.0" encoding="utf-8"?>
<w:webSettings xmlns:r="http://schemas.openxmlformats.org/officeDocument/2006/relationships" xmlns:w="http://schemas.openxmlformats.org/wordprocessingml/2006/main">
  <w:divs>
    <w:div w:id="1960213288">
      <w:bodyDiv w:val="1"/>
      <w:marLeft w:val="0"/>
      <w:marRight w:val="0"/>
      <w:marTop w:val="0"/>
      <w:marBottom w:val="0"/>
      <w:divBdr>
        <w:top w:val="none" w:sz="0" w:space="0" w:color="auto"/>
        <w:left w:val="none" w:sz="0" w:space="0" w:color="auto"/>
        <w:bottom w:val="none" w:sz="0" w:space="0" w:color="auto"/>
        <w:right w:val="none" w:sz="0" w:space="0" w:color="auto"/>
      </w:divBdr>
      <w:divsChild>
        <w:div w:id="2142110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41</Words>
  <Characters>237</Characters>
  <Application>Microsoft Office Word</Application>
  <DocSecurity>0</DocSecurity>
  <Lines>1</Lines>
  <Paragraphs>1</Paragraphs>
  <ScaleCrop>false</ScaleCrop>
  <Company/>
  <LinksUpToDate>false</LinksUpToDate>
  <CharactersWithSpaces>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2</cp:revision>
  <dcterms:created xsi:type="dcterms:W3CDTF">2012-04-11T07:44:00Z</dcterms:created>
  <dcterms:modified xsi:type="dcterms:W3CDTF">2012-04-11T07:46:00Z</dcterms:modified>
</cp:coreProperties>
</file>